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9C77E" w14:textId="77777777" w:rsidR="001E3C6B" w:rsidRPr="00CC6474" w:rsidRDefault="001E3C6B" w:rsidP="001E3C6B">
      <w:pPr>
        <w:spacing w:after="0" w:line="240" w:lineRule="auto"/>
        <w:jc w:val="right"/>
        <w:rPr>
          <w:b/>
        </w:rPr>
      </w:pPr>
      <w:r w:rsidRPr="00CC6474">
        <w:rPr>
          <w:b/>
        </w:rPr>
        <w:t xml:space="preserve">Załącznik nr </w:t>
      </w:r>
      <w:r w:rsidR="003F2EC5">
        <w:rPr>
          <w:b/>
        </w:rPr>
        <w:t>3</w:t>
      </w:r>
      <w:r w:rsidRPr="00CC6474">
        <w:rPr>
          <w:b/>
        </w:rPr>
        <w:t xml:space="preserve"> </w:t>
      </w:r>
      <w:r w:rsidR="0067628C">
        <w:rPr>
          <w:b/>
        </w:rPr>
        <w:t xml:space="preserve">do </w:t>
      </w:r>
      <w:r w:rsidR="00306CD1">
        <w:rPr>
          <w:b/>
        </w:rPr>
        <w:t>OPZ</w:t>
      </w:r>
      <w:r w:rsidR="0067628C">
        <w:rPr>
          <w:b/>
        </w:rPr>
        <w:t xml:space="preserve"> </w:t>
      </w:r>
      <w:r w:rsidRPr="00CC6474">
        <w:rPr>
          <w:b/>
        </w:rPr>
        <w:t xml:space="preserve">– </w:t>
      </w:r>
      <w:r w:rsidR="00CC6474" w:rsidRPr="00CC6474">
        <w:rPr>
          <w:b/>
        </w:rPr>
        <w:t>C</w:t>
      </w:r>
      <w:r w:rsidRPr="00CC6474">
        <w:rPr>
          <w:b/>
        </w:rPr>
        <w:t xml:space="preserve">ennik </w:t>
      </w:r>
    </w:p>
    <w:p w14:paraId="5AE6EFAF" w14:textId="77777777" w:rsidR="001E3C6B" w:rsidRDefault="001E3C6B" w:rsidP="001E3C6B">
      <w:pPr>
        <w:spacing w:after="0" w:line="240" w:lineRule="auto"/>
        <w:jc w:val="right"/>
        <w:rPr>
          <w:rFonts w:eastAsia="Calibri" w:cs="Calibri"/>
        </w:rPr>
      </w:pPr>
    </w:p>
    <w:p w14:paraId="053A6665" w14:textId="65245A1F" w:rsidR="000C7D1B" w:rsidRDefault="000C7D1B" w:rsidP="00555D6E">
      <w:pPr>
        <w:spacing w:after="0" w:line="240" w:lineRule="auto"/>
        <w:rPr>
          <w:rFonts w:eastAsia="Calibri" w:cs="Calibri"/>
        </w:rPr>
      </w:pPr>
    </w:p>
    <w:p w14:paraId="3F64CCE7" w14:textId="77777777" w:rsidR="00313772" w:rsidRDefault="00313772" w:rsidP="00473EEC"/>
    <w:tbl>
      <w:tblPr>
        <w:tblpPr w:leftFromText="141" w:rightFromText="141" w:vertAnchor="page" w:horzAnchor="margin" w:tblpY="3501"/>
        <w:tblW w:w="141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4381"/>
        <w:gridCol w:w="1154"/>
        <w:gridCol w:w="1701"/>
        <w:gridCol w:w="3119"/>
        <w:gridCol w:w="2976"/>
      </w:tblGrid>
      <w:tr w:rsidR="00313772" w:rsidRPr="00313772" w14:paraId="62E43E17" w14:textId="77777777" w:rsidTr="00313772">
        <w:trPr>
          <w:trHeight w:val="706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EA7496" w14:textId="77777777" w:rsidR="00313772" w:rsidRPr="00313772" w:rsidRDefault="00313772" w:rsidP="00313772">
            <w:pPr>
              <w:rPr>
                <w:b/>
              </w:rPr>
            </w:pPr>
            <w:r w:rsidRPr="00313772">
              <w:rPr>
                <w:b/>
              </w:rPr>
              <w:t>L.p.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876DC3" w14:textId="77777777" w:rsidR="00313772" w:rsidRPr="00313772" w:rsidRDefault="00313772" w:rsidP="00313772">
            <w:pPr>
              <w:rPr>
                <w:b/>
              </w:rPr>
            </w:pPr>
            <w:r w:rsidRPr="00313772">
              <w:rPr>
                <w:b/>
              </w:rPr>
              <w:t>Nazwa urządzeń/zespołów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8AD8C9" w14:textId="77777777" w:rsidR="00313772" w:rsidRPr="00313772" w:rsidRDefault="00313772" w:rsidP="00313772">
            <w:pPr>
              <w:rPr>
                <w:b/>
              </w:rPr>
            </w:pPr>
            <w:r w:rsidRPr="00313772">
              <w:rPr>
                <w:b/>
              </w:rPr>
              <w:t>Ilość usług / rok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B761A" w14:textId="77777777" w:rsidR="00313772" w:rsidRPr="00313772" w:rsidRDefault="00313772" w:rsidP="00313772">
            <w:pPr>
              <w:rPr>
                <w:b/>
              </w:rPr>
            </w:pPr>
            <w:r w:rsidRPr="00313772">
              <w:rPr>
                <w:b/>
              </w:rPr>
              <w:t>Cena netto jednostkowa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EB08B" w14:textId="77777777" w:rsidR="00313772" w:rsidRPr="00313772" w:rsidRDefault="00313772" w:rsidP="00313772">
            <w:pPr>
              <w:rPr>
                <w:b/>
              </w:rPr>
            </w:pPr>
            <w:r w:rsidRPr="00313772">
              <w:rPr>
                <w:b/>
              </w:rPr>
              <w:t>Wartość netto za całość/ 1 rok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789F5" w14:textId="77777777" w:rsidR="00313772" w:rsidRPr="00313772" w:rsidRDefault="00313772" w:rsidP="00313772">
            <w:pPr>
              <w:rPr>
                <w:b/>
              </w:rPr>
            </w:pPr>
            <w:r w:rsidRPr="00313772">
              <w:rPr>
                <w:b/>
              </w:rPr>
              <w:t>Wartość netto za całość/ 2 lata</w:t>
            </w:r>
          </w:p>
        </w:tc>
      </w:tr>
      <w:tr w:rsidR="00313772" w:rsidRPr="00313772" w14:paraId="5B4F7327" w14:textId="77777777" w:rsidTr="00313772">
        <w:trPr>
          <w:trHeight w:val="234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DA22" w14:textId="77777777" w:rsidR="00313772" w:rsidRPr="00313772" w:rsidRDefault="00313772" w:rsidP="00313772">
            <w:r w:rsidRPr="00313772">
              <w:t>1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4C21" w14:textId="77777777" w:rsidR="00313772" w:rsidRPr="00313772" w:rsidRDefault="00313772" w:rsidP="00313772">
            <w:r w:rsidRPr="00313772">
              <w:t xml:space="preserve">Centrala wentylacyjna - system VRS  Mitsubishi Heavy </w:t>
            </w:r>
            <w:proofErr w:type="spellStart"/>
            <w:r w:rsidRPr="00313772">
              <w:t>Industries</w:t>
            </w:r>
            <w:proofErr w:type="spellEnd"/>
            <w:r w:rsidRPr="00313772">
              <w:t xml:space="preserve"> </w:t>
            </w:r>
            <w:proofErr w:type="spellStart"/>
            <w:r w:rsidRPr="00313772">
              <w:t>Ltd</w:t>
            </w:r>
            <w:proofErr w:type="spellEnd"/>
            <w:r w:rsidRPr="00313772">
              <w:t xml:space="preserve"> – przegląd z badaniem szczelności  zespołu oraz wymiana filtrów zgodnie z DTR producenta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588A" w14:textId="77777777" w:rsidR="00313772" w:rsidRPr="00313772" w:rsidRDefault="00313772" w:rsidP="00313772">
            <w:pPr>
              <w:jc w:val="center"/>
            </w:pPr>
            <w:r w:rsidRPr="00313772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9C11" w14:textId="77777777" w:rsidR="00313772" w:rsidRPr="00313772" w:rsidRDefault="00313772" w:rsidP="00313772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34C9" w14:textId="77777777" w:rsidR="00313772" w:rsidRPr="00313772" w:rsidRDefault="00313772" w:rsidP="00313772">
            <w:pPr>
              <w:jc w:val="center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B932" w14:textId="77777777" w:rsidR="00313772" w:rsidRPr="00313772" w:rsidRDefault="00313772" w:rsidP="00313772">
            <w:pPr>
              <w:jc w:val="center"/>
            </w:pPr>
          </w:p>
        </w:tc>
      </w:tr>
      <w:tr w:rsidR="00313772" w:rsidRPr="00313772" w14:paraId="655CE2E3" w14:textId="77777777" w:rsidTr="00313772">
        <w:trPr>
          <w:trHeight w:val="46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7DA8" w14:textId="77777777" w:rsidR="00313772" w:rsidRPr="00313772" w:rsidRDefault="00313772" w:rsidP="00313772">
            <w:r w:rsidRPr="00313772"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4B61" w14:textId="77777777" w:rsidR="00313772" w:rsidRPr="00313772" w:rsidRDefault="00313772" w:rsidP="00313772">
            <w:r w:rsidRPr="00313772">
              <w:t>Przegląd urządzeń klimatyzacyjnych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AEAB" w14:textId="77777777" w:rsidR="00313772" w:rsidRPr="00313772" w:rsidRDefault="00313772" w:rsidP="00313772">
            <w:pPr>
              <w:jc w:val="center"/>
            </w:pPr>
            <w:r w:rsidRPr="00313772"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9535" w14:textId="77777777" w:rsidR="00313772" w:rsidRPr="00313772" w:rsidRDefault="00313772" w:rsidP="0031377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1035" w14:textId="77777777" w:rsidR="00313772" w:rsidRPr="00313772" w:rsidRDefault="00313772" w:rsidP="00313772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A821" w14:textId="77777777" w:rsidR="00313772" w:rsidRPr="00313772" w:rsidRDefault="00313772" w:rsidP="00313772">
            <w:pPr>
              <w:jc w:val="center"/>
            </w:pPr>
          </w:p>
        </w:tc>
      </w:tr>
      <w:tr w:rsidR="00313772" w:rsidRPr="00313772" w14:paraId="1D3ABF58" w14:textId="77777777" w:rsidTr="00313772">
        <w:trPr>
          <w:trHeight w:val="46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903B2" w14:textId="77777777" w:rsidR="00313772" w:rsidRPr="00313772" w:rsidRDefault="00313772" w:rsidP="00313772">
            <w:r w:rsidRPr="00313772">
              <w:t>3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865A" w14:textId="77777777" w:rsidR="00313772" w:rsidRPr="00313772" w:rsidRDefault="00313772" w:rsidP="00313772">
            <w:r w:rsidRPr="00313772">
              <w:t>Montaż nowego urządzania klimatyzacji zgodnie z  załącznikiem nr 1 do Umowy – OPZ pkt. 2.33, 2.34, 2.35, 2.36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F77E" w14:textId="77777777" w:rsidR="00313772" w:rsidRPr="00313772" w:rsidRDefault="00313772" w:rsidP="00313772">
            <w:pPr>
              <w:jc w:val="center"/>
            </w:pPr>
            <w:r w:rsidRPr="00313772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A3F2" w14:textId="77777777" w:rsidR="00313772" w:rsidRPr="00313772" w:rsidRDefault="00313772" w:rsidP="0031377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4878" w14:textId="77777777" w:rsidR="00313772" w:rsidRPr="00313772" w:rsidRDefault="00313772" w:rsidP="00313772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D6FF" w14:textId="77777777" w:rsidR="00313772" w:rsidRPr="00313772" w:rsidRDefault="00313772" w:rsidP="00313772">
            <w:pPr>
              <w:jc w:val="center"/>
            </w:pPr>
          </w:p>
        </w:tc>
      </w:tr>
      <w:tr w:rsidR="00313772" w:rsidRPr="00313772" w14:paraId="78BD2850" w14:textId="77777777" w:rsidTr="00313772">
        <w:trPr>
          <w:trHeight w:val="46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B4A1D" w14:textId="77777777" w:rsidR="00313772" w:rsidRPr="00313772" w:rsidRDefault="00313772" w:rsidP="00313772">
            <w:r w:rsidRPr="00313772">
              <w:t>4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2EC0" w14:textId="77777777" w:rsidR="00313772" w:rsidRPr="00313772" w:rsidRDefault="00313772" w:rsidP="00313772">
            <w:r w:rsidRPr="00313772">
              <w:t>Diagnostyka usterek i naprawa (usuwanie zgłoszonych awarii) – wg bieżących potrzeb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94B1A" w14:textId="77777777" w:rsidR="00313772" w:rsidRPr="00313772" w:rsidRDefault="00313772" w:rsidP="00313772">
            <w:pPr>
              <w:jc w:val="center"/>
            </w:pPr>
            <w:r w:rsidRPr="00313772">
              <w:t>-------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E5A1" w14:textId="77777777" w:rsidR="00313772" w:rsidRPr="00313772" w:rsidRDefault="00313772" w:rsidP="0031377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52BD" w14:textId="77777777" w:rsidR="00313772" w:rsidRPr="00313772" w:rsidRDefault="00313772" w:rsidP="00313772">
            <w:pPr>
              <w:jc w:val="center"/>
            </w:pPr>
            <w:r w:rsidRPr="00313772">
              <w:t>19 000,00 zł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032A" w14:textId="77777777" w:rsidR="00313772" w:rsidRPr="00313772" w:rsidRDefault="00313772" w:rsidP="00313772">
            <w:pPr>
              <w:jc w:val="center"/>
            </w:pPr>
            <w:r w:rsidRPr="00313772">
              <w:t>38 000,00 zł</w:t>
            </w:r>
          </w:p>
        </w:tc>
      </w:tr>
    </w:tbl>
    <w:p w14:paraId="5DAA8ADA" w14:textId="77777777" w:rsidR="00313772" w:rsidRDefault="00313772" w:rsidP="00473EEC"/>
    <w:sectPr w:rsidR="00313772" w:rsidSect="00313772">
      <w:headerReference w:type="even" r:id="rId10"/>
      <w:headerReference w:type="default" r:id="rId11"/>
      <w:head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5112" w14:textId="77777777" w:rsidR="009D7488" w:rsidRDefault="009D7488" w:rsidP="00555946">
      <w:pPr>
        <w:spacing w:after="0" w:line="240" w:lineRule="auto"/>
      </w:pPr>
      <w:r>
        <w:separator/>
      </w:r>
    </w:p>
  </w:endnote>
  <w:endnote w:type="continuationSeparator" w:id="0">
    <w:p w14:paraId="6D2FEF01" w14:textId="77777777" w:rsidR="009D7488" w:rsidRDefault="009D7488" w:rsidP="00555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F5220" w14:textId="77777777" w:rsidR="009D7488" w:rsidRDefault="009D7488" w:rsidP="00555946">
      <w:pPr>
        <w:spacing w:after="0" w:line="240" w:lineRule="auto"/>
      </w:pPr>
      <w:r>
        <w:separator/>
      </w:r>
    </w:p>
  </w:footnote>
  <w:footnote w:type="continuationSeparator" w:id="0">
    <w:p w14:paraId="68FB69DD" w14:textId="77777777" w:rsidR="009D7488" w:rsidRDefault="009D7488" w:rsidP="00555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D4D5" w14:textId="3575E751" w:rsidR="00866224" w:rsidRDefault="0086622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737E6C5" wp14:editId="5867269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68935"/>
              <wp:effectExtent l="0" t="0" r="0" b="12065"/>
              <wp:wrapNone/>
              <wp:docPr id="1331589120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CFA0E0" w14:textId="095B76D6" w:rsidR="00866224" w:rsidRPr="00866224" w:rsidRDefault="00866224" w:rsidP="0086622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6622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7E6C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margin-left:72.15pt;margin-top:0;width:123.35pt;height:29.0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" filled="f" stroked="f">
              <v:textbox style="mso-fit-shape-to-text:t" inset="0,15pt,20pt,0">
                <w:txbxContent>
                  <w:p w14:paraId="05CFA0E0" w14:textId="095B76D6" w:rsidR="00866224" w:rsidRPr="00866224" w:rsidRDefault="00866224" w:rsidP="0086622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6622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9BB89" w14:textId="3A8170E0" w:rsidR="00866224" w:rsidRDefault="0086622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2D41F1D" wp14:editId="21B22ACB">
              <wp:simplePos x="9048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68935"/>
              <wp:effectExtent l="0" t="0" r="0" b="12065"/>
              <wp:wrapNone/>
              <wp:docPr id="121169935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6A064C" w14:textId="598046BB" w:rsidR="00866224" w:rsidRPr="00866224" w:rsidRDefault="00866224" w:rsidP="0086622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6622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41F1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margin-left:72.15pt;margin-top:0;width:123.35pt;height:29.0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" filled="f" stroked="f">
              <v:textbox style="mso-fit-shape-to-text:t" inset="0,15pt,20pt,0">
                <w:txbxContent>
                  <w:p w14:paraId="176A064C" w14:textId="598046BB" w:rsidR="00866224" w:rsidRPr="00866224" w:rsidRDefault="00866224" w:rsidP="0086622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6622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4F8A" w14:textId="088FCB69" w:rsidR="00866224" w:rsidRDefault="0086622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7B1E70" wp14:editId="76E6156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68935"/>
              <wp:effectExtent l="0" t="0" r="0" b="12065"/>
              <wp:wrapNone/>
              <wp:docPr id="1487031729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AAB0E8" w14:textId="4751AB44" w:rsidR="00866224" w:rsidRPr="00866224" w:rsidRDefault="00866224" w:rsidP="0086622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6622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B1E7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margin-left:72.15pt;margin-top:0;width:123.35pt;height:29.0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" filled="f" stroked="f">
              <v:textbox style="mso-fit-shape-to-text:t" inset="0,15pt,20pt,0">
                <w:txbxContent>
                  <w:p w14:paraId="78AAB0E8" w14:textId="4751AB44" w:rsidR="00866224" w:rsidRPr="00866224" w:rsidRDefault="00866224" w:rsidP="0086622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6622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C6B"/>
    <w:rsid w:val="0001614E"/>
    <w:rsid w:val="000313A8"/>
    <w:rsid w:val="00043122"/>
    <w:rsid w:val="0005021B"/>
    <w:rsid w:val="000C7D1B"/>
    <w:rsid w:val="00116CBE"/>
    <w:rsid w:val="00120E58"/>
    <w:rsid w:val="00162631"/>
    <w:rsid w:val="00195446"/>
    <w:rsid w:val="0019613F"/>
    <w:rsid w:val="001A5C56"/>
    <w:rsid w:val="001E3C6B"/>
    <w:rsid w:val="00250096"/>
    <w:rsid w:val="00273B51"/>
    <w:rsid w:val="002C490A"/>
    <w:rsid w:val="002D70CA"/>
    <w:rsid w:val="00306CD1"/>
    <w:rsid w:val="00313772"/>
    <w:rsid w:val="0033144C"/>
    <w:rsid w:val="00332BD7"/>
    <w:rsid w:val="00352819"/>
    <w:rsid w:val="003D7B77"/>
    <w:rsid w:val="003F2EC5"/>
    <w:rsid w:val="00473EEC"/>
    <w:rsid w:val="004865F4"/>
    <w:rsid w:val="004C4E60"/>
    <w:rsid w:val="004D6175"/>
    <w:rsid w:val="004E033A"/>
    <w:rsid w:val="004F530F"/>
    <w:rsid w:val="005156BE"/>
    <w:rsid w:val="005316C7"/>
    <w:rsid w:val="00555946"/>
    <w:rsid w:val="00555D6E"/>
    <w:rsid w:val="005A0091"/>
    <w:rsid w:val="0067628C"/>
    <w:rsid w:val="00786BAC"/>
    <w:rsid w:val="00796A82"/>
    <w:rsid w:val="007E4E4C"/>
    <w:rsid w:val="00801863"/>
    <w:rsid w:val="0084147E"/>
    <w:rsid w:val="00866224"/>
    <w:rsid w:val="00872D7D"/>
    <w:rsid w:val="008909DE"/>
    <w:rsid w:val="008D6975"/>
    <w:rsid w:val="008E20D8"/>
    <w:rsid w:val="0094702C"/>
    <w:rsid w:val="009D7488"/>
    <w:rsid w:val="00A23838"/>
    <w:rsid w:val="00A602F1"/>
    <w:rsid w:val="00A94F9C"/>
    <w:rsid w:val="00B4030D"/>
    <w:rsid w:val="00B520A3"/>
    <w:rsid w:val="00B73F08"/>
    <w:rsid w:val="00B84760"/>
    <w:rsid w:val="00BB2A1B"/>
    <w:rsid w:val="00BD7F84"/>
    <w:rsid w:val="00C02EF0"/>
    <w:rsid w:val="00C0354C"/>
    <w:rsid w:val="00C15B8E"/>
    <w:rsid w:val="00C1651A"/>
    <w:rsid w:val="00C2685D"/>
    <w:rsid w:val="00C61F3D"/>
    <w:rsid w:val="00C6472F"/>
    <w:rsid w:val="00C8383F"/>
    <w:rsid w:val="00CC6474"/>
    <w:rsid w:val="00D17548"/>
    <w:rsid w:val="00D4369D"/>
    <w:rsid w:val="00D7362D"/>
    <w:rsid w:val="00DE4E19"/>
    <w:rsid w:val="00EF1E68"/>
    <w:rsid w:val="00F172CB"/>
    <w:rsid w:val="00F3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17EE9"/>
  <w15:docId w15:val="{17E6F66B-AF10-4207-B5E6-7015BEDB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C6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E3C6B"/>
    <w:pPr>
      <w:ind w:left="720"/>
      <w:contextualSpacing/>
    </w:pPr>
  </w:style>
  <w:style w:type="table" w:styleId="Tabela-Siatka">
    <w:name w:val="Table Grid"/>
    <w:basedOn w:val="Standardowy"/>
    <w:uiPriority w:val="59"/>
    <w:rsid w:val="001E3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E3C6B"/>
  </w:style>
  <w:style w:type="character" w:styleId="Odwoaniedokomentarza">
    <w:name w:val="annotation reference"/>
    <w:basedOn w:val="Domylnaczcionkaakapitu"/>
    <w:uiPriority w:val="99"/>
    <w:semiHidden/>
    <w:unhideWhenUsed/>
    <w:rsid w:val="00116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6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6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CB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C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66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OPZ Cennik.docx</dmsv2BaseFileName>
    <dmsv2BaseDisplayName xmlns="http://schemas.microsoft.com/sharepoint/v3">Zał. nr 3 do OPZ Cennik</dmsv2BaseDisplayName>
    <dmsv2SWPP2ObjectNumber xmlns="http://schemas.microsoft.com/sharepoint/v3">POST/EOD/EOD/BM/00331/2025                        </dmsv2SWPP2ObjectNumber>
    <dmsv2SWPP2SumMD5 xmlns="http://schemas.microsoft.com/sharepoint/v3">a452a37477ce4f357a2a75d5234b7a68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700654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23947171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JEUP5JKVCYQC-91331814-5845</_dlc_DocId>
    <_dlc_DocIdUrl xmlns="a19cb1c7-c5c7-46d4-85ae-d83685407bba">
      <Url>https://swpp2.dms.gkpge.pl/sites/41/_layouts/15/DocIdRedir.aspx?ID=JEUP5JKVCYQC-91331814-5845</Url>
      <Description>JEUP5JKVCYQC-91331814-5845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8CC73-3484-4560-BF19-A570A6E751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0EABB5A-ACD6-435A-8FE1-927D34CD49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EE03A-CA02-4D19-BDB4-F6FABD3461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08F0B1D3-0B33-4342-9F02-03E80BC3BB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Węglarz-Purcha Marta [PGE E.Odnawialna O.P-Żar]</dc:creator>
  <cp:lastModifiedBy>Rogalska Beata [PGE E. Odnawialna S.A.]</cp:lastModifiedBy>
  <cp:revision>5</cp:revision>
  <cp:lastPrinted>2025-09-05T09:45:00Z</cp:lastPrinted>
  <dcterms:created xsi:type="dcterms:W3CDTF">2025-10-09T06:14:00Z</dcterms:created>
  <dcterms:modified xsi:type="dcterms:W3CDTF">2025-12-09T09:27:00Z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58a24db1,4f5e7000,738e80f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</vt:lpwstr>
  </property>
  <property fmtid="{D5CDD505-2E9C-101B-9397-08002B2CF9AE}" pid="5" name="MSIP_Label_ae670d91-bac0-4b54-ac76-602b596fb37b_Enabled">
    <vt:lpwstr>true</vt:lpwstr>
  </property>
  <property fmtid="{D5CDD505-2E9C-101B-9397-08002B2CF9AE}" pid="6" name="MSIP_Label_ae670d91-bac0-4b54-ac76-602b596fb37b_SetDate">
    <vt:lpwstr>2025-08-13T05:13:24Z</vt:lpwstr>
  </property>
  <property fmtid="{D5CDD505-2E9C-101B-9397-08002B2CF9AE}" pid="7" name="MSIP_Label_ae670d91-bac0-4b54-ac76-602b596fb37b_Method">
    <vt:lpwstr>Privileged</vt:lpwstr>
  </property>
  <property fmtid="{D5CDD505-2E9C-101B-9397-08002B2CF9AE}" pid="8" name="MSIP_Label_ae670d91-bac0-4b54-ac76-602b596fb37b_Name">
    <vt:lpwstr>Do użytku wewnętrznego</vt:lpwstr>
  </property>
  <property fmtid="{D5CDD505-2E9C-101B-9397-08002B2CF9AE}" pid="9" name="MSIP_Label_ae670d91-bac0-4b54-ac76-602b596fb37b_SiteId">
    <vt:lpwstr>e9895a11-04dc-4848-aa12-7fca9faefb60</vt:lpwstr>
  </property>
  <property fmtid="{D5CDD505-2E9C-101B-9397-08002B2CF9AE}" pid="10" name="MSIP_Label_ae670d91-bac0-4b54-ac76-602b596fb37b_ActionId">
    <vt:lpwstr>f8d7273a-dde3-4e5e-ab1d-19e02c5ce823</vt:lpwstr>
  </property>
  <property fmtid="{D5CDD505-2E9C-101B-9397-08002B2CF9AE}" pid="11" name="MSIP_Label_ae670d91-bac0-4b54-ac76-602b596fb37b_ContentBits">
    <vt:lpwstr>1</vt:lpwstr>
  </property>
  <property fmtid="{D5CDD505-2E9C-101B-9397-08002B2CF9AE}" pid="12" name="ContentTypeId">
    <vt:lpwstr>0x0101891000922C4A805618F64D81CA19369E52CC2B</vt:lpwstr>
  </property>
  <property fmtid="{D5CDD505-2E9C-101B-9397-08002B2CF9AE}" pid="13" name="_dlc_DocIdItemGuid">
    <vt:lpwstr>6a256532-4f48-48a7-81ea-a30c15918722</vt:lpwstr>
  </property>
</Properties>
</file>